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53" w:rsidRDefault="00893B53" w:rsidP="00893B53">
      <w:pPr>
        <w:shd w:val="clear" w:color="auto" w:fill="FFFFFF"/>
        <w:jc w:val="right"/>
        <w:rPr>
          <w:rFonts w:ascii="Arial" w:hAnsi="Arial" w:cs="Arial"/>
          <w:iCs/>
          <w:color w:val="000000"/>
          <w:lang w:eastAsia="en-GB"/>
        </w:rPr>
      </w:pPr>
      <w:bookmarkStart w:id="0" w:name="_GoBack"/>
      <w:bookmarkEnd w:id="0"/>
    </w:p>
    <w:p w:rsidR="000D2644" w:rsidRDefault="000D2644" w:rsidP="00893B53">
      <w:pPr>
        <w:shd w:val="clear" w:color="auto" w:fill="FFFFFF"/>
        <w:jc w:val="right"/>
        <w:rPr>
          <w:rFonts w:ascii="Arial" w:hAnsi="Arial" w:cs="Arial"/>
          <w:iCs/>
          <w:color w:val="000000"/>
          <w:lang w:eastAsia="en-GB"/>
        </w:rPr>
      </w:pPr>
    </w:p>
    <w:p w:rsidR="000D2644" w:rsidRDefault="000D2644" w:rsidP="00893B53">
      <w:pPr>
        <w:shd w:val="clear" w:color="auto" w:fill="FFFFFF"/>
        <w:jc w:val="right"/>
        <w:rPr>
          <w:rFonts w:ascii="Arial" w:hAnsi="Arial" w:cs="Arial"/>
          <w:iCs/>
          <w:color w:val="000000"/>
          <w:lang w:eastAsia="en-GB"/>
        </w:rPr>
      </w:pPr>
    </w:p>
    <w:p w:rsidR="00893B53" w:rsidRPr="004358AB" w:rsidRDefault="00E320F8" w:rsidP="00893B53">
      <w:pPr>
        <w:shd w:val="clear" w:color="auto" w:fill="FFFFFF"/>
        <w:jc w:val="right"/>
        <w:rPr>
          <w:rFonts w:ascii="Arial" w:hAnsi="Arial" w:cs="Arial"/>
          <w:iCs/>
          <w:color w:val="000000"/>
          <w:lang w:eastAsia="en-GB"/>
        </w:rPr>
      </w:pPr>
      <w:r>
        <w:rPr>
          <w:rFonts w:ascii="Arial" w:hAnsi="Arial" w:cs="Arial"/>
          <w:iCs/>
          <w:color w:val="000000"/>
          <w:lang w:eastAsia="en-GB"/>
        </w:rPr>
        <w:t xml:space="preserve">27 </w:t>
      </w:r>
      <w:r w:rsidR="00893B53" w:rsidRPr="004358AB">
        <w:rPr>
          <w:rFonts w:ascii="Arial" w:hAnsi="Arial" w:cs="Arial"/>
          <w:iCs/>
          <w:color w:val="000000"/>
          <w:lang w:eastAsia="en-GB"/>
        </w:rPr>
        <w:t>April 2016</w:t>
      </w:r>
    </w:p>
    <w:p w:rsidR="00893B53" w:rsidRDefault="00893B53" w:rsidP="00893B53">
      <w:pPr>
        <w:shd w:val="clear" w:color="auto" w:fill="FFFFFF"/>
        <w:jc w:val="center"/>
        <w:rPr>
          <w:rFonts w:ascii="Arial" w:hAnsi="Arial" w:cs="Arial"/>
          <w:i/>
          <w:iCs/>
          <w:color w:val="000000"/>
          <w:lang w:eastAsia="en-GB"/>
        </w:rPr>
      </w:pPr>
    </w:p>
    <w:p w:rsidR="00893B53" w:rsidRDefault="00893B53" w:rsidP="00893B53">
      <w:pPr>
        <w:shd w:val="clear" w:color="auto" w:fill="FFFFFF"/>
        <w:jc w:val="center"/>
        <w:rPr>
          <w:rFonts w:ascii="Arial" w:hAnsi="Arial" w:cs="Arial"/>
          <w:i/>
          <w:iCs/>
          <w:color w:val="000000"/>
          <w:lang w:eastAsia="en-GB"/>
        </w:rPr>
      </w:pPr>
    </w:p>
    <w:p w:rsidR="00E320F8" w:rsidRPr="00E320F8" w:rsidRDefault="00E320F8" w:rsidP="00893B53">
      <w:pPr>
        <w:shd w:val="clear" w:color="auto" w:fill="FFFFFF"/>
        <w:jc w:val="center"/>
        <w:rPr>
          <w:rFonts w:ascii="Arial" w:hAnsi="Arial" w:cs="Arial"/>
          <w:b/>
          <w:i/>
          <w:iCs/>
          <w:color w:val="000000"/>
          <w:lang w:eastAsia="en-GB"/>
        </w:rPr>
      </w:pPr>
      <w:r w:rsidRPr="00E320F8">
        <w:rPr>
          <w:rFonts w:ascii="Arial" w:hAnsi="Arial" w:cs="Arial"/>
          <w:b/>
          <w:i/>
          <w:iCs/>
          <w:color w:val="000000"/>
          <w:lang w:eastAsia="en-GB"/>
        </w:rPr>
        <w:t xml:space="preserve">Invitation </w:t>
      </w:r>
    </w:p>
    <w:p w:rsidR="00E320F8" w:rsidRPr="00E320F8" w:rsidRDefault="00E320F8" w:rsidP="00893B53">
      <w:pPr>
        <w:shd w:val="clear" w:color="auto" w:fill="FFFFFF"/>
        <w:jc w:val="center"/>
        <w:rPr>
          <w:rFonts w:ascii="Arial" w:hAnsi="Arial" w:cs="Arial"/>
          <w:b/>
          <w:i/>
          <w:iCs/>
          <w:color w:val="000000"/>
          <w:lang w:eastAsia="en-GB"/>
        </w:rPr>
      </w:pPr>
    </w:p>
    <w:p w:rsidR="00893B53" w:rsidRPr="00E320F8" w:rsidRDefault="00C555B5" w:rsidP="00893B53">
      <w:pPr>
        <w:shd w:val="clear" w:color="auto" w:fill="FFFFFF"/>
        <w:jc w:val="center"/>
        <w:rPr>
          <w:rFonts w:ascii="Arial" w:hAnsi="Arial" w:cs="Arial"/>
          <w:b/>
          <w:color w:val="000000"/>
          <w:lang w:eastAsia="en-GB"/>
        </w:rPr>
      </w:pPr>
      <w:r w:rsidRPr="00E320F8">
        <w:rPr>
          <w:rFonts w:ascii="Arial" w:hAnsi="Arial" w:cs="Arial"/>
          <w:b/>
          <w:i/>
          <w:iCs/>
          <w:color w:val="000000"/>
          <w:lang w:eastAsia="en-GB"/>
        </w:rPr>
        <w:t xml:space="preserve">Regional </w:t>
      </w:r>
      <w:r w:rsidR="00893B53" w:rsidRPr="00E320F8">
        <w:rPr>
          <w:rFonts w:ascii="Arial" w:hAnsi="Arial" w:cs="Arial"/>
          <w:b/>
          <w:i/>
          <w:iCs/>
          <w:color w:val="000000"/>
          <w:lang w:eastAsia="en-GB"/>
        </w:rPr>
        <w:t>Business Forum in Athens</w:t>
      </w:r>
    </w:p>
    <w:p w:rsidR="00893B53" w:rsidRPr="00E320F8" w:rsidRDefault="00893B53" w:rsidP="00893B53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lang w:eastAsia="en-GB"/>
        </w:rPr>
      </w:pPr>
    </w:p>
    <w:p w:rsidR="00893B53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C555B5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We are pleased to inform you that </w:t>
      </w:r>
      <w:r w:rsidR="00905344">
        <w:rPr>
          <w:rFonts w:ascii="Arial" w:hAnsi="Arial" w:cs="Arial"/>
          <w:color w:val="000000"/>
          <w:sz w:val="22"/>
          <w:szCs w:val="22"/>
          <w:lang w:eastAsia="en-GB"/>
        </w:rPr>
        <w:t xml:space="preserve">the </w:t>
      </w:r>
      <w:r w:rsidR="00893B53">
        <w:rPr>
          <w:rFonts w:ascii="Arial" w:hAnsi="Arial" w:cs="Arial"/>
          <w:color w:val="000000"/>
          <w:sz w:val="22"/>
          <w:szCs w:val="22"/>
          <w:lang w:eastAsia="en-GB"/>
        </w:rPr>
        <w:t xml:space="preserve">Black Sea Trade and Development Bank (BSTDB) </w:t>
      </w:r>
      <w:r w:rsidR="00737BEF">
        <w:rPr>
          <w:rFonts w:ascii="Arial" w:hAnsi="Arial" w:cs="Arial"/>
          <w:color w:val="000000"/>
          <w:sz w:val="22"/>
          <w:szCs w:val="22"/>
          <w:lang w:eastAsia="en-GB"/>
        </w:rPr>
        <w:t xml:space="preserve">in partnership with Enterprise Greece will hold </w:t>
      </w:r>
      <w:r w:rsidR="00893B53">
        <w:rPr>
          <w:rFonts w:ascii="Arial" w:hAnsi="Arial" w:cs="Arial"/>
          <w:color w:val="000000"/>
          <w:sz w:val="22"/>
          <w:szCs w:val="22"/>
          <w:lang w:eastAsia="en-GB"/>
        </w:rPr>
        <w:t>a regional Business Forum entitled “Supporting Growth in Greece</w:t>
      </w:r>
      <w:r w:rsidR="006F0D2D">
        <w:rPr>
          <w:rFonts w:ascii="Arial" w:hAnsi="Arial" w:cs="Arial"/>
          <w:color w:val="000000"/>
          <w:sz w:val="22"/>
          <w:szCs w:val="22"/>
          <w:lang w:eastAsia="en-GB"/>
        </w:rPr>
        <w:t>”</w:t>
      </w:r>
      <w:r w:rsidR="00893B53">
        <w:rPr>
          <w:rFonts w:ascii="Arial" w:hAnsi="Arial" w:cs="Arial"/>
          <w:color w:val="000000"/>
          <w:sz w:val="22"/>
          <w:szCs w:val="22"/>
          <w:lang w:eastAsia="en-GB"/>
        </w:rPr>
        <w:t xml:space="preserve"> on Monday, 30 May 2016 at the Hilton Athens hotel.</w:t>
      </w:r>
    </w:p>
    <w:p w:rsidR="00893B53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 </w:t>
      </w:r>
    </w:p>
    <w:p w:rsidR="00CE13CB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Economic policy makers from the Black Sea region, representatives of development financial institutions and business leaders will </w:t>
      </w:r>
      <w:r w:rsidR="008C7B56">
        <w:rPr>
          <w:rFonts w:ascii="Arial" w:hAnsi="Arial" w:cs="Arial"/>
          <w:color w:val="000000"/>
          <w:sz w:val="22"/>
          <w:szCs w:val="22"/>
          <w:lang w:eastAsia="en-GB"/>
        </w:rPr>
        <w:t xml:space="preserve">discuss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economic strategies and measures aimed at </w:t>
      </w:r>
      <w:r w:rsidR="00ED7070">
        <w:rPr>
          <w:rFonts w:ascii="Arial" w:hAnsi="Arial" w:cs="Arial"/>
          <w:color w:val="000000"/>
          <w:sz w:val="22"/>
          <w:szCs w:val="22"/>
          <w:lang w:eastAsia="en-GB"/>
        </w:rPr>
        <w:t xml:space="preserve">fostering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growth</w:t>
      </w:r>
      <w:r w:rsidR="002B3EB2">
        <w:rPr>
          <w:rFonts w:ascii="Arial" w:hAnsi="Arial" w:cs="Arial"/>
          <w:color w:val="000000"/>
          <w:sz w:val="22"/>
          <w:szCs w:val="22"/>
          <w:lang w:eastAsia="en-GB"/>
        </w:rPr>
        <w:t xml:space="preserve"> and </w:t>
      </w:r>
      <w:r w:rsidR="002B3EB2" w:rsidRPr="002B3EB2">
        <w:rPr>
          <w:rFonts w:ascii="Arial" w:hAnsi="Arial" w:cs="Arial"/>
          <w:color w:val="000000"/>
          <w:sz w:val="22"/>
          <w:szCs w:val="22"/>
          <w:lang w:eastAsia="en-GB"/>
        </w:rPr>
        <w:t>exchange views on how regional cooperation may assist the implementation of national economic programs in specific sectors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.  </w:t>
      </w:r>
    </w:p>
    <w:p w:rsidR="00CE13CB" w:rsidRDefault="00CE13CB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CE13CB" w:rsidP="0028092B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CE13CB">
        <w:rPr>
          <w:rFonts w:ascii="Arial" w:hAnsi="Arial" w:cs="Arial"/>
          <w:color w:val="000000"/>
          <w:sz w:val="22"/>
          <w:szCs w:val="22"/>
          <w:lang w:eastAsia="en-GB"/>
        </w:rPr>
        <w:t xml:space="preserve">The Business Forum is organized under the auspices of </w:t>
      </w:r>
      <w:r w:rsidR="0028092B">
        <w:rPr>
          <w:rFonts w:ascii="Arial" w:hAnsi="Arial" w:cs="Arial"/>
          <w:color w:val="000000"/>
          <w:sz w:val="22"/>
          <w:szCs w:val="22"/>
          <w:lang w:eastAsia="en-GB"/>
        </w:rPr>
        <w:t xml:space="preserve">the </w:t>
      </w:r>
      <w:r w:rsidR="0028092B" w:rsidRPr="0028092B">
        <w:rPr>
          <w:rFonts w:ascii="Arial" w:hAnsi="Arial" w:cs="Arial"/>
          <w:color w:val="000000"/>
          <w:sz w:val="22"/>
          <w:szCs w:val="22"/>
          <w:lang w:eastAsia="en-GB"/>
        </w:rPr>
        <w:t>Ministry of Economy, Development and T</w:t>
      </w:r>
      <w:r w:rsidR="0028092B">
        <w:rPr>
          <w:rFonts w:ascii="Arial" w:hAnsi="Arial" w:cs="Arial"/>
          <w:color w:val="000000"/>
          <w:sz w:val="22"/>
          <w:szCs w:val="22"/>
          <w:lang w:eastAsia="en-GB"/>
        </w:rPr>
        <w:t xml:space="preserve">ourism of the Hellenic Republic. </w:t>
      </w:r>
      <w:r w:rsidRPr="00CE13CB">
        <w:rPr>
          <w:rFonts w:ascii="Arial" w:hAnsi="Arial" w:cs="Arial"/>
          <w:color w:val="000000"/>
          <w:sz w:val="22"/>
          <w:szCs w:val="22"/>
          <w:lang w:eastAsia="en-GB"/>
        </w:rPr>
        <w:t xml:space="preserve">The Prime Minister of Greece is expected to inaugurate the Forum.  </w:t>
      </w:r>
    </w:p>
    <w:p w:rsidR="00B969A7" w:rsidRDefault="00B969A7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C549EB" w:rsidRPr="00C549EB" w:rsidRDefault="00C50D86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You are kindly invited to </w:t>
      </w:r>
      <w:r w:rsidR="00B969A7" w:rsidRPr="00B969A7">
        <w:rPr>
          <w:rFonts w:ascii="Arial" w:hAnsi="Arial" w:cs="Arial"/>
          <w:color w:val="000000"/>
          <w:sz w:val="22"/>
          <w:szCs w:val="22"/>
          <w:lang w:eastAsia="en-GB"/>
        </w:rPr>
        <w:t>participate in the Forum.</w:t>
      </w:r>
      <w:r w:rsidR="00B969A7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B969A7" w:rsidRPr="00B969A7">
        <w:rPr>
          <w:rFonts w:ascii="Arial" w:hAnsi="Arial" w:cs="Arial"/>
          <w:color w:val="000000"/>
          <w:sz w:val="22"/>
          <w:szCs w:val="22"/>
          <w:lang w:eastAsia="en-GB"/>
        </w:rPr>
        <w:t>A preliminary program of the event is attached for your consideration.</w:t>
      </w:r>
      <w:r w:rsidR="00B969A7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The </w:t>
      </w:r>
      <w:r w:rsid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event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will offer </w:t>
      </w:r>
      <w:r w:rsidR="007849B5">
        <w:rPr>
          <w:rFonts w:ascii="Arial" w:hAnsi="Arial" w:cs="Arial"/>
          <w:color w:val="000000"/>
          <w:sz w:val="22"/>
          <w:szCs w:val="22"/>
          <w:lang w:eastAsia="en-GB"/>
        </w:rPr>
        <w:t xml:space="preserve">you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excellent opportunities to network and </w:t>
      </w:r>
      <w:r w:rsidR="00457F8F">
        <w:rPr>
          <w:rFonts w:ascii="Arial" w:hAnsi="Arial" w:cs="Arial"/>
          <w:color w:val="000000"/>
          <w:sz w:val="22"/>
          <w:szCs w:val="22"/>
          <w:lang w:eastAsia="en-GB"/>
        </w:rPr>
        <w:t xml:space="preserve">explore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business </w:t>
      </w:r>
      <w:r w:rsidR="00457F8F">
        <w:rPr>
          <w:rFonts w:ascii="Arial" w:hAnsi="Arial" w:cs="Arial"/>
          <w:color w:val="000000"/>
          <w:sz w:val="22"/>
          <w:szCs w:val="22"/>
          <w:lang w:eastAsia="en-GB"/>
        </w:rPr>
        <w:t xml:space="preserve">opportunities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with </w:t>
      </w:r>
      <w:r w:rsidR="00457F8F">
        <w:rPr>
          <w:rFonts w:ascii="Arial" w:hAnsi="Arial" w:cs="Arial"/>
          <w:color w:val="000000"/>
          <w:sz w:val="22"/>
          <w:szCs w:val="22"/>
          <w:lang w:eastAsia="en-GB"/>
        </w:rPr>
        <w:t>participating companies, regional investors</w:t>
      </w:r>
      <w:r w:rsid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BSTDB and </w:t>
      </w:r>
      <w:r w:rsid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other </w:t>
      </w:r>
      <w:r w:rsidR="00C549EB" w:rsidRPr="00C549EB">
        <w:rPr>
          <w:rFonts w:ascii="Arial" w:hAnsi="Arial" w:cs="Arial"/>
          <w:color w:val="000000"/>
          <w:sz w:val="22"/>
          <w:szCs w:val="22"/>
          <w:lang w:eastAsia="en-GB"/>
        </w:rPr>
        <w:t xml:space="preserve">financial institutions. </w:t>
      </w:r>
    </w:p>
    <w:p w:rsidR="00BB346E" w:rsidRDefault="00BB346E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BB346E" w:rsidRDefault="006C57D3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Please register for the </w:t>
      </w:r>
      <w:r w:rsidR="00BB346E" w:rsidRPr="00BB346E">
        <w:rPr>
          <w:rFonts w:ascii="Arial" w:hAnsi="Arial" w:cs="Arial"/>
          <w:color w:val="000000"/>
          <w:sz w:val="22"/>
          <w:szCs w:val="22"/>
          <w:lang w:eastAsia="en-GB"/>
        </w:rPr>
        <w:t>Forum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BB346E" w:rsidRP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at </w:t>
      </w:r>
      <w:hyperlink r:id="rId8" w:history="1">
        <w:r w:rsidR="0076076B" w:rsidRPr="00123D6F">
          <w:rPr>
            <w:rStyle w:val="-"/>
            <w:rFonts w:ascii="Arial" w:hAnsi="Arial" w:cs="Arial"/>
            <w:sz w:val="22"/>
            <w:szCs w:val="22"/>
            <w:lang w:eastAsia="en-GB"/>
          </w:rPr>
          <w:t>http://www.bstdb.org/bstdb-regional-business-forum-in-greece/registration-form</w:t>
        </w:r>
      </w:hyperlink>
      <w:r w:rsidR="0076076B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BB346E" w:rsidRPr="00BB346E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:rsidR="00E320F8" w:rsidRDefault="00E320F8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C549EB" w:rsidRDefault="00BB346E" w:rsidP="00C549E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For any queries regarding the Forum and to request individual business meetings with BSTDB bankers, please contact the </w:t>
      </w:r>
      <w:r w:rsidR="007849B5">
        <w:rPr>
          <w:rFonts w:ascii="Arial" w:hAnsi="Arial" w:cs="Arial"/>
          <w:color w:val="000000"/>
          <w:sz w:val="22"/>
          <w:szCs w:val="22"/>
          <w:lang w:eastAsia="en-GB"/>
        </w:rPr>
        <w:t xml:space="preserve">BSTDB </w:t>
      </w:r>
      <w:r w:rsidRPr="00BB346E">
        <w:rPr>
          <w:rFonts w:ascii="Arial" w:hAnsi="Arial" w:cs="Arial"/>
          <w:color w:val="000000"/>
          <w:sz w:val="22"/>
          <w:szCs w:val="22"/>
          <w:lang w:eastAsia="en-GB"/>
        </w:rPr>
        <w:t xml:space="preserve">Event Team at </w:t>
      </w:r>
      <w:hyperlink r:id="rId9" w:history="1">
        <w:r w:rsidR="0028092B" w:rsidRPr="00123D6F">
          <w:rPr>
            <w:rStyle w:val="-"/>
            <w:rFonts w:ascii="Arial" w:hAnsi="Arial" w:cs="Arial"/>
            <w:sz w:val="22"/>
            <w:szCs w:val="22"/>
            <w:lang w:eastAsia="en-GB"/>
          </w:rPr>
          <w:t>events@bstdb.org</w:t>
        </w:r>
      </w:hyperlink>
      <w:r w:rsidR="0028092B">
        <w:rPr>
          <w:rFonts w:ascii="Arial" w:hAnsi="Arial" w:cs="Arial"/>
          <w:color w:val="000000"/>
          <w:sz w:val="22"/>
          <w:szCs w:val="22"/>
          <w:lang w:eastAsia="en-GB"/>
        </w:rPr>
        <w:t xml:space="preserve"> .</w:t>
      </w:r>
    </w:p>
    <w:p w:rsidR="00C549EB" w:rsidRDefault="00C549EB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893B53" w:rsidP="00893B5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893B53" w:rsidRDefault="00893B53" w:rsidP="00893B53">
      <w:pPr>
        <w:jc w:val="both"/>
        <w:rPr>
          <w:rFonts w:ascii="Arial" w:hAnsi="Arial" w:cs="Arial"/>
          <w:sz w:val="22"/>
          <w:szCs w:val="22"/>
        </w:rPr>
      </w:pPr>
    </w:p>
    <w:p w:rsidR="006D7261" w:rsidRPr="00435B83" w:rsidRDefault="006D7261" w:rsidP="00435B83"/>
    <w:sectPr w:rsidR="006D7261" w:rsidRPr="00435B83" w:rsidSect="00F51E60">
      <w:headerReference w:type="default" r:id="rId10"/>
      <w:footerReference w:type="default" r:id="rId11"/>
      <w:pgSz w:w="11906" w:h="16838"/>
      <w:pgMar w:top="1728" w:right="994" w:bottom="1253" w:left="1584" w:header="576" w:footer="93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C3" w:rsidRDefault="00A371C3">
      <w:r>
        <w:separator/>
      </w:r>
    </w:p>
  </w:endnote>
  <w:endnote w:type="continuationSeparator" w:id="0">
    <w:p w:rsidR="00A371C3" w:rsidRDefault="00A3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EF" w:rsidRDefault="00737BEF" w:rsidP="00CD11A6">
    <w:pPr>
      <w:pStyle w:val="a6"/>
      <w:pBdr>
        <w:bottom w:val="single" w:sz="12" w:space="1" w:color="auto"/>
      </w:pBdr>
      <w:ind w:left="-630" w:right="-584"/>
      <w:jc w:val="center"/>
      <w:rPr>
        <w:rFonts w:ascii="Britannic Bold" w:hAnsi="Britannic Bold"/>
        <w:color w:val="00B0F0"/>
        <w:spacing w:val="12"/>
        <w:sz w:val="16"/>
        <w:szCs w:val="16"/>
      </w:rPr>
    </w:pPr>
  </w:p>
  <w:p w:rsidR="00737BEF" w:rsidRDefault="00737BEF" w:rsidP="00CD11A6">
    <w:pPr>
      <w:pStyle w:val="a6"/>
      <w:ind w:left="-630" w:right="-584"/>
      <w:jc w:val="center"/>
      <w:rPr>
        <w:rFonts w:ascii="Britannic Bold" w:hAnsi="Britannic Bold"/>
        <w:color w:val="00B0F0"/>
        <w:spacing w:val="12"/>
        <w:sz w:val="16"/>
        <w:szCs w:val="16"/>
      </w:rPr>
    </w:pPr>
  </w:p>
  <w:p w:rsidR="00737BEF" w:rsidRPr="00CD11A6" w:rsidRDefault="00737BEF" w:rsidP="00CD11A6">
    <w:pPr>
      <w:pStyle w:val="a6"/>
      <w:spacing w:line="276" w:lineRule="auto"/>
      <w:ind w:left="-630" w:right="-584"/>
      <w:jc w:val="center"/>
      <w:rPr>
        <w:rFonts w:ascii="Britannic Bold" w:hAnsi="Britannic Bold"/>
        <w:color w:val="00B0F0"/>
        <w:spacing w:val="12"/>
        <w:sz w:val="16"/>
        <w:szCs w:val="16"/>
      </w:rPr>
    </w:pPr>
    <w:r w:rsidRPr="00435B83">
      <w:rPr>
        <w:rFonts w:ascii="Britannic Bold" w:hAnsi="Britannic Bold"/>
        <w:color w:val="1F497D"/>
        <w:spacing w:val="12"/>
        <w:sz w:val="18"/>
        <w:szCs w:val="18"/>
      </w:rPr>
      <w:t>Komninon 1, GR 546 24, Thessaloniki, Greece, (+30) 2310 290400, (+30) 2310 221796, + (30) 2310 286590</w:t>
    </w:r>
  </w:p>
  <w:p w:rsidR="00737BEF" w:rsidRPr="00435B83" w:rsidRDefault="00737BEF" w:rsidP="00CD11A6">
    <w:pPr>
      <w:pStyle w:val="a6"/>
      <w:spacing w:line="276" w:lineRule="auto"/>
      <w:ind w:left="-810" w:right="-494"/>
      <w:jc w:val="center"/>
      <w:rPr>
        <w:rFonts w:ascii="Britannic Bold" w:hAnsi="Britannic Bold"/>
        <w:color w:val="1F497D"/>
        <w:sz w:val="18"/>
        <w:szCs w:val="18"/>
      </w:rPr>
    </w:pPr>
    <w:r w:rsidRPr="00435B83">
      <w:rPr>
        <w:rFonts w:ascii="Britannic Bold" w:hAnsi="Britannic Bold"/>
        <w:color w:val="1F497D"/>
        <w:spacing w:val="12"/>
        <w:sz w:val="18"/>
        <w:szCs w:val="18"/>
      </w:rPr>
      <w:t>website: www.bstdb.org, e-mail: info@bstdb.org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C3" w:rsidRDefault="00A371C3">
      <w:r>
        <w:separator/>
      </w:r>
    </w:p>
  </w:footnote>
  <w:footnote w:type="continuationSeparator" w:id="0">
    <w:p w:rsidR="00A371C3" w:rsidRDefault="00A3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EF" w:rsidRDefault="00737BEF"/>
  <w:p w:rsidR="00737BEF" w:rsidRDefault="00737BEF"/>
  <w:tbl>
    <w:tblPr>
      <w:tblW w:w="9692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5328"/>
      <w:gridCol w:w="4364"/>
    </w:tblGrid>
    <w:tr w:rsidR="00737BEF" w:rsidTr="00435B83">
      <w:tc>
        <w:tcPr>
          <w:tcW w:w="5328" w:type="dxa"/>
          <w:shd w:val="clear" w:color="auto" w:fill="auto"/>
        </w:tcPr>
        <w:p w:rsidR="00737BEF" w:rsidRPr="00435B83" w:rsidRDefault="00737BEF" w:rsidP="00435B83">
          <w:pPr>
            <w:jc w:val="both"/>
            <w:rPr>
              <w:rFonts w:ascii="Arial" w:hAnsi="Arial" w:cs="Arial"/>
              <w:b/>
              <w:i/>
              <w:sz w:val="32"/>
              <w:szCs w:val="32"/>
            </w:rPr>
          </w:pPr>
        </w:p>
      </w:tc>
      <w:tc>
        <w:tcPr>
          <w:tcW w:w="4364" w:type="dxa"/>
          <w:shd w:val="clear" w:color="auto" w:fill="auto"/>
        </w:tcPr>
        <w:p w:rsidR="00737BEF" w:rsidRPr="00435B83" w:rsidRDefault="00737BEF" w:rsidP="00435B83">
          <w:pPr>
            <w:tabs>
              <w:tab w:val="left" w:pos="420"/>
              <w:tab w:val="right" w:pos="9639"/>
            </w:tabs>
            <w:ind w:left="-514" w:right="-108"/>
            <w:jc w:val="right"/>
            <w:rPr>
              <w:rFonts w:ascii="Arial" w:hAnsi="Arial" w:cs="Arial"/>
              <w:b/>
              <w:i/>
              <w:sz w:val="32"/>
              <w:szCs w:val="32"/>
            </w:rPr>
          </w:pPr>
        </w:p>
      </w:tc>
    </w:tr>
  </w:tbl>
  <w:p w:rsidR="00737BEF" w:rsidRDefault="00737BEF" w:rsidP="00F51E60">
    <w:pPr>
      <w:ind w:right="-5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81788"/>
    <w:multiLevelType w:val="hybridMultilevel"/>
    <w:tmpl w:val="AC640AD4"/>
    <w:lvl w:ilvl="0" w:tplc="10F84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53"/>
    <w:rsid w:val="0000442E"/>
    <w:rsid w:val="00060F73"/>
    <w:rsid w:val="00083F88"/>
    <w:rsid w:val="000A3F10"/>
    <w:rsid w:val="000B1007"/>
    <w:rsid w:val="000D2644"/>
    <w:rsid w:val="000E5077"/>
    <w:rsid w:val="000F20AA"/>
    <w:rsid w:val="0012154C"/>
    <w:rsid w:val="00155658"/>
    <w:rsid w:val="00171459"/>
    <w:rsid w:val="001741D9"/>
    <w:rsid w:val="001861DB"/>
    <w:rsid w:val="001B2373"/>
    <w:rsid w:val="001B4E63"/>
    <w:rsid w:val="001C2472"/>
    <w:rsid w:val="001C2A59"/>
    <w:rsid w:val="001D2DD6"/>
    <w:rsid w:val="001E577B"/>
    <w:rsid w:val="001E7E37"/>
    <w:rsid w:val="001F1616"/>
    <w:rsid w:val="00212596"/>
    <w:rsid w:val="00213AD6"/>
    <w:rsid w:val="002224EA"/>
    <w:rsid w:val="0027571D"/>
    <w:rsid w:val="0028092B"/>
    <w:rsid w:val="00287B61"/>
    <w:rsid w:val="002A0A5A"/>
    <w:rsid w:val="002A3AC9"/>
    <w:rsid w:val="002A622C"/>
    <w:rsid w:val="002B302B"/>
    <w:rsid w:val="002B3EB2"/>
    <w:rsid w:val="002B5756"/>
    <w:rsid w:val="002D2B6A"/>
    <w:rsid w:val="002E2ABC"/>
    <w:rsid w:val="0033383E"/>
    <w:rsid w:val="00335EAC"/>
    <w:rsid w:val="0034768C"/>
    <w:rsid w:val="00357BC6"/>
    <w:rsid w:val="0039019B"/>
    <w:rsid w:val="00397878"/>
    <w:rsid w:val="003B3839"/>
    <w:rsid w:val="003B53D8"/>
    <w:rsid w:val="004030CE"/>
    <w:rsid w:val="00435B83"/>
    <w:rsid w:val="004420A9"/>
    <w:rsid w:val="00457F8F"/>
    <w:rsid w:val="00462384"/>
    <w:rsid w:val="00463F13"/>
    <w:rsid w:val="00483B5B"/>
    <w:rsid w:val="00486A28"/>
    <w:rsid w:val="004938DF"/>
    <w:rsid w:val="004B30A9"/>
    <w:rsid w:val="004C0CD6"/>
    <w:rsid w:val="004C45AE"/>
    <w:rsid w:val="004C5F7F"/>
    <w:rsid w:val="0050622C"/>
    <w:rsid w:val="005100C1"/>
    <w:rsid w:val="00560A8E"/>
    <w:rsid w:val="00567BA6"/>
    <w:rsid w:val="005743A5"/>
    <w:rsid w:val="00581044"/>
    <w:rsid w:val="0063472F"/>
    <w:rsid w:val="00636A58"/>
    <w:rsid w:val="0067033D"/>
    <w:rsid w:val="00681442"/>
    <w:rsid w:val="00684C74"/>
    <w:rsid w:val="006975AA"/>
    <w:rsid w:val="006C1FDF"/>
    <w:rsid w:val="006C57D3"/>
    <w:rsid w:val="006D14C4"/>
    <w:rsid w:val="006D1517"/>
    <w:rsid w:val="006D7261"/>
    <w:rsid w:val="006F0D2D"/>
    <w:rsid w:val="00700D82"/>
    <w:rsid w:val="007150F4"/>
    <w:rsid w:val="00735BFE"/>
    <w:rsid w:val="00737BEF"/>
    <w:rsid w:val="0076076B"/>
    <w:rsid w:val="00761E3F"/>
    <w:rsid w:val="00772C95"/>
    <w:rsid w:val="007849B5"/>
    <w:rsid w:val="00795611"/>
    <w:rsid w:val="007A12E5"/>
    <w:rsid w:val="007B08BA"/>
    <w:rsid w:val="007B6BD0"/>
    <w:rsid w:val="00804860"/>
    <w:rsid w:val="00814FFA"/>
    <w:rsid w:val="00826AD7"/>
    <w:rsid w:val="00841E25"/>
    <w:rsid w:val="00874D15"/>
    <w:rsid w:val="008820DE"/>
    <w:rsid w:val="0088289F"/>
    <w:rsid w:val="00890573"/>
    <w:rsid w:val="00892A82"/>
    <w:rsid w:val="00892EBF"/>
    <w:rsid w:val="00893B53"/>
    <w:rsid w:val="0089652E"/>
    <w:rsid w:val="008B2578"/>
    <w:rsid w:val="008C0DD9"/>
    <w:rsid w:val="008C548B"/>
    <w:rsid w:val="008C7B56"/>
    <w:rsid w:val="008F644E"/>
    <w:rsid w:val="00905344"/>
    <w:rsid w:val="00910218"/>
    <w:rsid w:val="00917586"/>
    <w:rsid w:val="0094758C"/>
    <w:rsid w:val="00955C10"/>
    <w:rsid w:val="009A2C8F"/>
    <w:rsid w:val="009A3075"/>
    <w:rsid w:val="009E57A2"/>
    <w:rsid w:val="00A0354B"/>
    <w:rsid w:val="00A1739C"/>
    <w:rsid w:val="00A267E3"/>
    <w:rsid w:val="00A35B0E"/>
    <w:rsid w:val="00A371C3"/>
    <w:rsid w:val="00A418E2"/>
    <w:rsid w:val="00A44502"/>
    <w:rsid w:val="00A56980"/>
    <w:rsid w:val="00A91D2F"/>
    <w:rsid w:val="00AB0C98"/>
    <w:rsid w:val="00B16AF7"/>
    <w:rsid w:val="00B21DBB"/>
    <w:rsid w:val="00B47411"/>
    <w:rsid w:val="00B53CB7"/>
    <w:rsid w:val="00B62AE1"/>
    <w:rsid w:val="00B827EF"/>
    <w:rsid w:val="00B8643F"/>
    <w:rsid w:val="00B933A5"/>
    <w:rsid w:val="00B951EF"/>
    <w:rsid w:val="00B969A7"/>
    <w:rsid w:val="00B96A9A"/>
    <w:rsid w:val="00B97E90"/>
    <w:rsid w:val="00BA3781"/>
    <w:rsid w:val="00BB09D4"/>
    <w:rsid w:val="00BB346E"/>
    <w:rsid w:val="00BC13F9"/>
    <w:rsid w:val="00BC7602"/>
    <w:rsid w:val="00BF51B8"/>
    <w:rsid w:val="00C50D86"/>
    <w:rsid w:val="00C523A7"/>
    <w:rsid w:val="00C549EB"/>
    <w:rsid w:val="00C555B5"/>
    <w:rsid w:val="00C5617C"/>
    <w:rsid w:val="00C873D0"/>
    <w:rsid w:val="00CC087A"/>
    <w:rsid w:val="00CC327A"/>
    <w:rsid w:val="00CD11A6"/>
    <w:rsid w:val="00CE13CB"/>
    <w:rsid w:val="00CF0067"/>
    <w:rsid w:val="00CF1271"/>
    <w:rsid w:val="00D02985"/>
    <w:rsid w:val="00D14BE0"/>
    <w:rsid w:val="00D23222"/>
    <w:rsid w:val="00D34EA8"/>
    <w:rsid w:val="00D54B48"/>
    <w:rsid w:val="00D57595"/>
    <w:rsid w:val="00D57A2C"/>
    <w:rsid w:val="00D73D26"/>
    <w:rsid w:val="00D75C66"/>
    <w:rsid w:val="00DB0ECA"/>
    <w:rsid w:val="00DF3EEF"/>
    <w:rsid w:val="00E119C9"/>
    <w:rsid w:val="00E12D02"/>
    <w:rsid w:val="00E21487"/>
    <w:rsid w:val="00E227F5"/>
    <w:rsid w:val="00E320F8"/>
    <w:rsid w:val="00E34347"/>
    <w:rsid w:val="00E40FA1"/>
    <w:rsid w:val="00E46C73"/>
    <w:rsid w:val="00E64BD3"/>
    <w:rsid w:val="00E82B11"/>
    <w:rsid w:val="00E8536C"/>
    <w:rsid w:val="00E872D8"/>
    <w:rsid w:val="00E93EDE"/>
    <w:rsid w:val="00EA509E"/>
    <w:rsid w:val="00EA52FF"/>
    <w:rsid w:val="00ED7070"/>
    <w:rsid w:val="00EF7F59"/>
    <w:rsid w:val="00F06297"/>
    <w:rsid w:val="00F22527"/>
    <w:rsid w:val="00F240C5"/>
    <w:rsid w:val="00F30E12"/>
    <w:rsid w:val="00F44868"/>
    <w:rsid w:val="00F46C96"/>
    <w:rsid w:val="00F51E60"/>
    <w:rsid w:val="00F560DF"/>
    <w:rsid w:val="00F639E8"/>
    <w:rsid w:val="00F63ACC"/>
    <w:rsid w:val="00F855F0"/>
    <w:rsid w:val="00F94837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53"/>
    <w:rPr>
      <w:sz w:val="24"/>
      <w:szCs w:val="24"/>
    </w:rPr>
  </w:style>
  <w:style w:type="paragraph" w:styleId="1">
    <w:name w:val="heading 1"/>
    <w:basedOn w:val="a"/>
    <w:next w:val="a"/>
    <w:qFormat/>
    <w:rsid w:val="008C0DD9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8C0DD9"/>
    <w:pPr>
      <w:keepNext/>
      <w:outlineLvl w:val="1"/>
    </w:pPr>
    <w:rPr>
      <w:rFonts w:ascii="Tahoma" w:hAnsi="Tahoma" w:cs="Tahoma"/>
      <w:b/>
      <w:bCs/>
      <w:i/>
      <w:iCs/>
      <w:sz w:val="32"/>
    </w:rPr>
  </w:style>
  <w:style w:type="paragraph" w:styleId="3">
    <w:name w:val="heading 3"/>
    <w:basedOn w:val="a"/>
    <w:next w:val="a"/>
    <w:qFormat/>
    <w:rsid w:val="008C0DD9"/>
    <w:pPr>
      <w:keepNext/>
      <w:outlineLvl w:val="2"/>
    </w:pPr>
    <w:rPr>
      <w:rFonts w:ascii="Tahoma" w:hAnsi="Tahoma" w:cs="Tahoma"/>
      <w:b/>
      <w:bCs/>
    </w:rPr>
  </w:style>
  <w:style w:type="paragraph" w:styleId="4">
    <w:name w:val="heading 4"/>
    <w:basedOn w:val="a"/>
    <w:next w:val="a"/>
    <w:qFormat/>
    <w:rsid w:val="008C0DD9"/>
    <w:pPr>
      <w:keepNext/>
      <w:outlineLvl w:val="3"/>
    </w:pPr>
    <w:rPr>
      <w:rFonts w:ascii="Tahoma" w:hAnsi="Tahoma" w:cs="Tahom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DD9"/>
    <w:pPr>
      <w:jc w:val="both"/>
    </w:pPr>
    <w:rPr>
      <w:sz w:val="22"/>
    </w:rPr>
  </w:style>
  <w:style w:type="paragraph" w:styleId="20">
    <w:name w:val="Body Text 2"/>
    <w:basedOn w:val="a"/>
    <w:rsid w:val="002A622C"/>
    <w:pPr>
      <w:spacing w:after="120" w:line="480" w:lineRule="auto"/>
    </w:pPr>
  </w:style>
  <w:style w:type="character" w:customStyle="1" w:styleId="hps">
    <w:name w:val="hps"/>
    <w:basedOn w:val="a0"/>
    <w:rsid w:val="00761E3F"/>
  </w:style>
  <w:style w:type="paragraph" w:styleId="a4">
    <w:name w:val="Document Map"/>
    <w:basedOn w:val="a"/>
    <w:semiHidden/>
    <w:rsid w:val="004C5F7F"/>
    <w:pPr>
      <w:shd w:val="clear" w:color="auto" w:fill="000080"/>
    </w:pPr>
    <w:rPr>
      <w:rFonts w:ascii="Tahoma" w:hAnsi="Tahoma" w:cs="Tahoma"/>
      <w:sz w:val="20"/>
    </w:rPr>
  </w:style>
  <w:style w:type="character" w:customStyle="1" w:styleId="hpsatn">
    <w:name w:val="hps atn"/>
    <w:basedOn w:val="a0"/>
    <w:rsid w:val="00CF0067"/>
  </w:style>
  <w:style w:type="character" w:styleId="-">
    <w:name w:val="Hyperlink"/>
    <w:rsid w:val="00BA3781"/>
    <w:rPr>
      <w:color w:val="0000FF"/>
      <w:u w:val="single"/>
    </w:rPr>
  </w:style>
  <w:style w:type="paragraph" w:styleId="a5">
    <w:name w:val="header"/>
    <w:basedOn w:val="a"/>
    <w:rsid w:val="0021259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212596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Char"/>
    <w:rsid w:val="00E872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rsid w:val="00E872D8"/>
    <w:rPr>
      <w:rFonts w:ascii="Tahoma" w:hAnsi="Tahoma" w:cs="Tahoma"/>
      <w:sz w:val="16"/>
      <w:szCs w:val="16"/>
      <w:lang w:val="en-AU"/>
    </w:rPr>
  </w:style>
  <w:style w:type="table" w:styleId="a8">
    <w:name w:val="Table Grid"/>
    <w:basedOn w:val="a1"/>
    <w:rsid w:val="00F5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D7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53"/>
    <w:rPr>
      <w:sz w:val="24"/>
      <w:szCs w:val="24"/>
    </w:rPr>
  </w:style>
  <w:style w:type="paragraph" w:styleId="1">
    <w:name w:val="heading 1"/>
    <w:basedOn w:val="a"/>
    <w:next w:val="a"/>
    <w:qFormat/>
    <w:rsid w:val="008C0DD9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8C0DD9"/>
    <w:pPr>
      <w:keepNext/>
      <w:outlineLvl w:val="1"/>
    </w:pPr>
    <w:rPr>
      <w:rFonts w:ascii="Tahoma" w:hAnsi="Tahoma" w:cs="Tahoma"/>
      <w:b/>
      <w:bCs/>
      <w:i/>
      <w:iCs/>
      <w:sz w:val="32"/>
    </w:rPr>
  </w:style>
  <w:style w:type="paragraph" w:styleId="3">
    <w:name w:val="heading 3"/>
    <w:basedOn w:val="a"/>
    <w:next w:val="a"/>
    <w:qFormat/>
    <w:rsid w:val="008C0DD9"/>
    <w:pPr>
      <w:keepNext/>
      <w:outlineLvl w:val="2"/>
    </w:pPr>
    <w:rPr>
      <w:rFonts w:ascii="Tahoma" w:hAnsi="Tahoma" w:cs="Tahoma"/>
      <w:b/>
      <w:bCs/>
    </w:rPr>
  </w:style>
  <w:style w:type="paragraph" w:styleId="4">
    <w:name w:val="heading 4"/>
    <w:basedOn w:val="a"/>
    <w:next w:val="a"/>
    <w:qFormat/>
    <w:rsid w:val="008C0DD9"/>
    <w:pPr>
      <w:keepNext/>
      <w:outlineLvl w:val="3"/>
    </w:pPr>
    <w:rPr>
      <w:rFonts w:ascii="Tahoma" w:hAnsi="Tahoma" w:cs="Tahom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DD9"/>
    <w:pPr>
      <w:jc w:val="both"/>
    </w:pPr>
    <w:rPr>
      <w:sz w:val="22"/>
    </w:rPr>
  </w:style>
  <w:style w:type="paragraph" w:styleId="20">
    <w:name w:val="Body Text 2"/>
    <w:basedOn w:val="a"/>
    <w:rsid w:val="002A622C"/>
    <w:pPr>
      <w:spacing w:after="120" w:line="480" w:lineRule="auto"/>
    </w:pPr>
  </w:style>
  <w:style w:type="character" w:customStyle="1" w:styleId="hps">
    <w:name w:val="hps"/>
    <w:basedOn w:val="a0"/>
    <w:rsid w:val="00761E3F"/>
  </w:style>
  <w:style w:type="paragraph" w:styleId="a4">
    <w:name w:val="Document Map"/>
    <w:basedOn w:val="a"/>
    <w:semiHidden/>
    <w:rsid w:val="004C5F7F"/>
    <w:pPr>
      <w:shd w:val="clear" w:color="auto" w:fill="000080"/>
    </w:pPr>
    <w:rPr>
      <w:rFonts w:ascii="Tahoma" w:hAnsi="Tahoma" w:cs="Tahoma"/>
      <w:sz w:val="20"/>
    </w:rPr>
  </w:style>
  <w:style w:type="character" w:customStyle="1" w:styleId="hpsatn">
    <w:name w:val="hps atn"/>
    <w:basedOn w:val="a0"/>
    <w:rsid w:val="00CF0067"/>
  </w:style>
  <w:style w:type="character" w:styleId="-">
    <w:name w:val="Hyperlink"/>
    <w:rsid w:val="00BA3781"/>
    <w:rPr>
      <w:color w:val="0000FF"/>
      <w:u w:val="single"/>
    </w:rPr>
  </w:style>
  <w:style w:type="paragraph" w:styleId="a5">
    <w:name w:val="header"/>
    <w:basedOn w:val="a"/>
    <w:rsid w:val="0021259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212596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Char"/>
    <w:rsid w:val="00E872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rsid w:val="00E872D8"/>
    <w:rPr>
      <w:rFonts w:ascii="Tahoma" w:hAnsi="Tahoma" w:cs="Tahoma"/>
      <w:sz w:val="16"/>
      <w:szCs w:val="16"/>
      <w:lang w:val="en-AU"/>
    </w:rPr>
  </w:style>
  <w:style w:type="table" w:styleId="a8">
    <w:name w:val="Table Grid"/>
    <w:basedOn w:val="a1"/>
    <w:rsid w:val="00F5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D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tdb.org/bstdb-regional-business-forum-in-greece/registration-for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@bstdb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christodoulou\AppData\Local\Microsoft\Windows\Temporary%20Internet%20Files\Content.Outlook\192M9GDZ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Secretary General</vt:lpstr>
      <vt:lpstr>Secretary General</vt:lpstr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General</dc:title>
  <dc:creator>cchristodoulou</dc:creator>
  <cp:lastModifiedBy>user</cp:lastModifiedBy>
  <cp:revision>2</cp:revision>
  <cp:lastPrinted>2015-07-02T08:04:00Z</cp:lastPrinted>
  <dcterms:created xsi:type="dcterms:W3CDTF">2016-05-19T08:31:00Z</dcterms:created>
  <dcterms:modified xsi:type="dcterms:W3CDTF">2016-05-19T08:31:00Z</dcterms:modified>
</cp:coreProperties>
</file>