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82" w:rsidRDefault="009F1582" w:rsidP="009F1582">
      <w:pPr>
        <w:tabs>
          <w:tab w:val="right" w:pos="9356"/>
        </w:tabs>
        <w:jc w:val="center"/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8188"/>
        <w:gridCol w:w="709"/>
      </w:tblGrid>
      <w:tr w:rsidR="009F1582" w:rsidTr="00704142">
        <w:trPr>
          <w:gridAfter w:val="1"/>
          <w:wAfter w:w="709" w:type="dxa"/>
          <w:trHeight w:val="597"/>
        </w:trPr>
        <w:tc>
          <w:tcPr>
            <w:tcW w:w="8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1582" w:rsidRDefault="009F1582">
            <w:pPr>
              <w:jc w:val="center"/>
              <w:rPr>
                <w:rFonts w:ascii="Trebuchet MS" w:hAnsi="Trebuchet MS"/>
                <w:b/>
                <w:noProof/>
                <w:sz w:val="22"/>
                <w:szCs w:val="22"/>
                <w:lang w:eastAsia="el-GR"/>
              </w:rPr>
            </w:pPr>
          </w:p>
          <w:p w:rsidR="009F1582" w:rsidRDefault="009F1582">
            <w:pPr>
              <w:jc w:val="center"/>
              <w:rPr>
                <w:rFonts w:ascii="Trebuchet MS" w:hAnsi="Trebuchet MS"/>
                <w:b/>
                <w:noProof/>
                <w:sz w:val="22"/>
                <w:szCs w:val="22"/>
                <w:lang w:eastAsia="el-GR"/>
              </w:rPr>
            </w:pPr>
          </w:p>
          <w:p w:rsidR="009F1582" w:rsidRDefault="009F158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noProof/>
                <w:sz w:val="22"/>
                <w:szCs w:val="22"/>
                <w:lang w:eastAsia="el-GR"/>
              </w:rPr>
              <w:drawing>
                <wp:inline distT="0" distB="0" distL="0" distR="0">
                  <wp:extent cx="428146" cy="417713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146" cy="41771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AFC" w:rsidRPr="00704142" w:rsidTr="00704142">
        <w:trPr>
          <w:trHeight w:val="1621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FC" w:rsidRPr="00704142" w:rsidRDefault="00801AFC" w:rsidP="00791DC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4142">
              <w:rPr>
                <w:rFonts w:asciiTheme="minorHAnsi" w:hAnsiTheme="minorHAnsi" w:cstheme="minorHAnsi"/>
                <w:b/>
                <w:sz w:val="24"/>
                <w:szCs w:val="24"/>
              </w:rPr>
              <w:t>ΕΛΛΗΝΙΚΗ ΔΗΜΟΚΡΑΤΙΑ</w:t>
            </w:r>
          </w:p>
          <w:p w:rsidR="00801AFC" w:rsidRPr="00704142" w:rsidRDefault="00801AFC" w:rsidP="00791DC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4142">
              <w:rPr>
                <w:rFonts w:asciiTheme="minorHAnsi" w:hAnsiTheme="minorHAnsi" w:cstheme="minorHAnsi"/>
                <w:b/>
                <w:sz w:val="24"/>
                <w:szCs w:val="24"/>
              </w:rPr>
              <w:t>ΑΠΟΚΕΝΤΡΩΜΕΝΗ ΔΙΟΙΚΗΣΗ ΜΑΚΕΔΟΝΙΑΣ ΘΡΑΚΗΣ</w:t>
            </w:r>
          </w:p>
          <w:p w:rsidR="00801AFC" w:rsidRPr="00704142" w:rsidRDefault="00801AFC" w:rsidP="00791DC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4142">
              <w:rPr>
                <w:rFonts w:asciiTheme="minorHAnsi" w:hAnsiTheme="minorHAnsi" w:cstheme="minorHAnsi"/>
                <w:b/>
                <w:sz w:val="24"/>
                <w:szCs w:val="24"/>
              </w:rPr>
              <w:t>ΓΕΝΙΚΗ ΔΙΕΥΘΥΝΣΗ ΕΣΩΤΕΡΙΚΗΣ ΛΕΙΤΟΥΡΓΙΑΣ</w:t>
            </w:r>
          </w:p>
          <w:p w:rsidR="00801AFC" w:rsidRPr="00704142" w:rsidRDefault="00801AFC" w:rsidP="00791DC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414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ΔΙΕΥΘΥΝΣΗ </w:t>
            </w:r>
            <w:r w:rsidRPr="00704142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OIKONOMIKOY</w:t>
            </w:r>
          </w:p>
          <w:p w:rsidR="00801AFC" w:rsidRPr="00704142" w:rsidRDefault="00801AFC" w:rsidP="00791DC5">
            <w:pPr>
              <w:tabs>
                <w:tab w:val="right" w:pos="9356"/>
              </w:tabs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4142">
              <w:rPr>
                <w:rFonts w:asciiTheme="minorHAnsi" w:hAnsiTheme="minorHAnsi" w:cstheme="minorHAnsi"/>
                <w:b/>
                <w:sz w:val="24"/>
                <w:szCs w:val="24"/>
              </w:rPr>
              <w:t>ΤΜΗΜΑ ΠΡΟΜΗΘΕΙΩΝ, ΔΙΑΧΕΙΡΙΣΗΣ ΥΛΙΚΟΥ ΚΑΙ ΚΡΑΤΙΚΩΝ Ο</w:t>
            </w:r>
            <w:r w:rsidR="00244D4C" w:rsidRPr="00704142">
              <w:rPr>
                <w:rFonts w:asciiTheme="minorHAnsi" w:hAnsiTheme="minorHAnsi" w:cstheme="minorHAnsi"/>
                <w:b/>
                <w:sz w:val="24"/>
                <w:szCs w:val="24"/>
              </w:rPr>
              <w:t>Χ</w:t>
            </w:r>
            <w:r w:rsidRPr="0070414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ΗΜΑΤΩΝ </w:t>
            </w:r>
          </w:p>
          <w:p w:rsidR="00801AFC" w:rsidRPr="00704142" w:rsidRDefault="00801AFC" w:rsidP="00791DC5">
            <w:pPr>
              <w:tabs>
                <w:tab w:val="right" w:pos="9356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414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                   Καθηγητή Ρωσσίδη 11 Τ.Κ. 54655</w:t>
            </w:r>
          </w:p>
          <w:p w:rsidR="00801AFC" w:rsidRPr="00704142" w:rsidRDefault="00801AFC" w:rsidP="00791DC5">
            <w:pPr>
              <w:tabs>
                <w:tab w:val="right" w:pos="9356"/>
              </w:tabs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801AFC" w:rsidRPr="00704142" w:rsidRDefault="00801AFC" w:rsidP="00801AFC">
      <w:pPr>
        <w:tabs>
          <w:tab w:val="right" w:pos="9356"/>
        </w:tabs>
        <w:rPr>
          <w:rFonts w:asciiTheme="minorHAnsi" w:hAnsiTheme="minorHAnsi" w:cstheme="minorHAnsi"/>
          <w:b/>
          <w:sz w:val="24"/>
          <w:szCs w:val="24"/>
        </w:rPr>
      </w:pPr>
    </w:p>
    <w:p w:rsidR="00801AFC" w:rsidRPr="00704142" w:rsidRDefault="00801AFC" w:rsidP="00801AFC">
      <w:pPr>
        <w:tabs>
          <w:tab w:val="right" w:pos="9356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01AFC" w:rsidRPr="00704142" w:rsidRDefault="00801AFC" w:rsidP="00801AFC">
      <w:pPr>
        <w:tabs>
          <w:tab w:val="right" w:pos="9356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01AFC" w:rsidRPr="00704142" w:rsidRDefault="00801AFC" w:rsidP="00801AFC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04142">
        <w:rPr>
          <w:rFonts w:asciiTheme="minorHAnsi" w:hAnsiTheme="minorHAnsi" w:cstheme="minorHAnsi"/>
          <w:b/>
          <w:bCs/>
          <w:sz w:val="24"/>
          <w:szCs w:val="24"/>
        </w:rPr>
        <w:t xml:space="preserve">ΠΕΡΙΛΗΨΗ ΔΙΑΚΗΡΥΞΗΣ ΑΡ. </w:t>
      </w:r>
      <w:r w:rsidR="00704142" w:rsidRPr="00704142">
        <w:rPr>
          <w:rFonts w:asciiTheme="minorHAnsi" w:hAnsiTheme="minorHAnsi" w:cstheme="minorHAnsi"/>
          <w:b/>
          <w:bCs/>
          <w:sz w:val="24"/>
          <w:szCs w:val="24"/>
        </w:rPr>
        <w:t>3/2017</w:t>
      </w:r>
    </w:p>
    <w:p w:rsidR="00704142" w:rsidRPr="00704142" w:rsidRDefault="00801AFC" w:rsidP="00704142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704142">
        <w:rPr>
          <w:rFonts w:asciiTheme="minorHAnsi" w:hAnsiTheme="minorHAnsi" w:cstheme="minorHAnsi"/>
          <w:sz w:val="24"/>
          <w:szCs w:val="24"/>
        </w:rPr>
        <w:t xml:space="preserve">Ανακοινώνεται η διενέργεια </w:t>
      </w:r>
      <w:r w:rsidR="00704142" w:rsidRPr="00704142">
        <w:rPr>
          <w:rFonts w:asciiTheme="minorHAnsi" w:hAnsiTheme="minorHAnsi" w:cstheme="minorHAnsi"/>
          <w:b/>
          <w:sz w:val="24"/>
          <w:szCs w:val="24"/>
        </w:rPr>
        <w:t>Ηλεκτρονικού Δημόσιου Ανοικτού μειοδοτικού διαγωνισμού, για την προμήθεια ειδών γραφικής ύλης (CPV: 30192700-8), μελανωτήρων (τόνερ) εκτυπωτικών μηχανημάτων (CPV: 30192112-9) για τις ανάγκες των Υπηρεσιών της Αποκεντρωμένης Διοίκησης Μακεδονίας – Θράκης έτους 2017</w:t>
      </w:r>
      <w:r w:rsidR="00704142" w:rsidRPr="00704142">
        <w:rPr>
          <w:rFonts w:asciiTheme="minorHAnsi" w:hAnsiTheme="minorHAnsi" w:cstheme="minorHAnsi"/>
          <w:sz w:val="24"/>
          <w:szCs w:val="24"/>
        </w:rPr>
        <w:t>,</w:t>
      </w:r>
      <w:r w:rsidR="00704142" w:rsidRPr="00704142">
        <w:rPr>
          <w:rFonts w:asciiTheme="minorHAnsi" w:hAnsiTheme="minorHAnsi" w:cstheme="minorHAnsi"/>
          <w:bCs/>
          <w:sz w:val="24"/>
          <w:szCs w:val="24"/>
        </w:rPr>
        <w:t>με προϋπολογισμό εκατόν εξήντα πέντε χιλιάδες επτακόσια ογδόντα τρία ευρώ και πενήντα εννέα λεπτά (165.783,59 €)</w:t>
      </w:r>
      <w:r w:rsidR="00704142" w:rsidRPr="00704142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  <w:r w:rsidR="00704142" w:rsidRPr="00704142">
        <w:rPr>
          <w:rFonts w:asciiTheme="minorHAnsi" w:hAnsiTheme="minorHAnsi" w:cstheme="minorHAnsi"/>
          <w:bCs/>
          <w:sz w:val="24"/>
          <w:szCs w:val="24"/>
        </w:rPr>
        <w:t>συμπεριλαμβανομένου Φ.Π.Α. ή εκατόν τριάντα τρείς χιλιάδες εξακόσια ενενήντα έξι ευρώ και σαράντα τέσσερα λεπτά (133.696,44 €) χωρίς Φ.Π.Α.</w:t>
      </w:r>
    </w:p>
    <w:p w:rsidR="00704142" w:rsidRPr="00704142" w:rsidRDefault="00704142" w:rsidP="00704142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04142" w:rsidRPr="00704142" w:rsidRDefault="00704142" w:rsidP="0070414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4142">
        <w:rPr>
          <w:rFonts w:asciiTheme="minorHAnsi" w:hAnsiTheme="minorHAnsi" w:cstheme="minorHAnsi"/>
          <w:bCs/>
          <w:sz w:val="24"/>
          <w:szCs w:val="24"/>
        </w:rPr>
        <w:t xml:space="preserve">Πληροφορίες: τηλ. 2313-309437, φαξ 2310 424346 </w:t>
      </w:r>
      <w:r w:rsidRPr="00704142">
        <w:rPr>
          <w:rFonts w:asciiTheme="minorHAnsi" w:hAnsiTheme="minorHAnsi" w:cstheme="minorHAnsi"/>
          <w:bCs/>
          <w:sz w:val="24"/>
          <w:szCs w:val="24"/>
          <w:lang w:val="en-US"/>
        </w:rPr>
        <w:t>e</w:t>
      </w:r>
      <w:r w:rsidRPr="00704142">
        <w:rPr>
          <w:rFonts w:asciiTheme="minorHAnsi" w:hAnsiTheme="minorHAnsi" w:cstheme="minorHAnsi"/>
          <w:bCs/>
          <w:sz w:val="24"/>
          <w:szCs w:val="24"/>
        </w:rPr>
        <w:t>-</w:t>
      </w:r>
      <w:r w:rsidRPr="00704142">
        <w:rPr>
          <w:rFonts w:asciiTheme="minorHAnsi" w:hAnsiTheme="minorHAnsi" w:cstheme="minorHAnsi"/>
          <w:bCs/>
          <w:sz w:val="24"/>
          <w:szCs w:val="24"/>
          <w:lang w:val="en-US"/>
        </w:rPr>
        <w:t>mail</w:t>
      </w:r>
      <w:r w:rsidRPr="00704142">
        <w:rPr>
          <w:rFonts w:asciiTheme="minorHAnsi" w:hAnsiTheme="minorHAnsi" w:cstheme="minorHAnsi"/>
          <w:bCs/>
          <w:sz w:val="24"/>
          <w:szCs w:val="24"/>
        </w:rPr>
        <w:t>:</w:t>
      </w:r>
      <w:r w:rsidRPr="00704142">
        <w:rPr>
          <w:rFonts w:asciiTheme="minorHAnsi" w:hAnsiTheme="minorHAnsi" w:cstheme="minorHAnsi"/>
          <w:bCs/>
          <w:sz w:val="24"/>
          <w:szCs w:val="24"/>
          <w:lang w:val="en-US"/>
        </w:rPr>
        <w:t>tpdy</w:t>
      </w:r>
      <w:r w:rsidRPr="00704142">
        <w:rPr>
          <w:rFonts w:asciiTheme="minorHAnsi" w:hAnsiTheme="minorHAnsi" w:cstheme="minorHAnsi"/>
          <w:bCs/>
          <w:sz w:val="24"/>
          <w:szCs w:val="24"/>
        </w:rPr>
        <w:t>@</w:t>
      </w:r>
      <w:r w:rsidRPr="00704142">
        <w:rPr>
          <w:rFonts w:asciiTheme="minorHAnsi" w:hAnsiTheme="minorHAnsi" w:cstheme="minorHAnsi"/>
          <w:bCs/>
          <w:sz w:val="24"/>
          <w:szCs w:val="24"/>
          <w:lang w:val="en-US"/>
        </w:rPr>
        <w:t>damt</w:t>
      </w:r>
      <w:r w:rsidRPr="00704142">
        <w:rPr>
          <w:rFonts w:asciiTheme="minorHAnsi" w:hAnsiTheme="minorHAnsi" w:cstheme="minorHAnsi"/>
          <w:bCs/>
          <w:sz w:val="24"/>
          <w:szCs w:val="24"/>
        </w:rPr>
        <w:t>.</w:t>
      </w:r>
      <w:r w:rsidRPr="00704142">
        <w:rPr>
          <w:rFonts w:asciiTheme="minorHAnsi" w:hAnsiTheme="minorHAnsi" w:cstheme="minorHAnsi"/>
          <w:bCs/>
          <w:sz w:val="24"/>
          <w:szCs w:val="24"/>
          <w:lang w:val="en-US"/>
        </w:rPr>
        <w:t>gov</w:t>
      </w:r>
      <w:r w:rsidRPr="00704142">
        <w:rPr>
          <w:rFonts w:asciiTheme="minorHAnsi" w:hAnsiTheme="minorHAnsi" w:cstheme="minorHAnsi"/>
          <w:bCs/>
          <w:sz w:val="24"/>
          <w:szCs w:val="24"/>
        </w:rPr>
        <w:t>.</w:t>
      </w:r>
      <w:r w:rsidRPr="00704142">
        <w:rPr>
          <w:rFonts w:asciiTheme="minorHAnsi" w:hAnsiTheme="minorHAnsi" w:cstheme="minorHAnsi"/>
          <w:bCs/>
          <w:sz w:val="24"/>
          <w:szCs w:val="24"/>
          <w:lang w:val="en-US"/>
        </w:rPr>
        <w:t>gr</w:t>
      </w:r>
      <w:r w:rsidRPr="00704142">
        <w:rPr>
          <w:rFonts w:asciiTheme="minorHAnsi" w:hAnsiTheme="minorHAnsi" w:cstheme="minorHAnsi"/>
          <w:bCs/>
          <w:sz w:val="24"/>
          <w:szCs w:val="24"/>
        </w:rPr>
        <w:t xml:space="preserve">, </w:t>
      </w:r>
      <w:hyperlink r:id="rId6" w:history="1">
        <w:r w:rsidRPr="00704142">
          <w:rPr>
            <w:rStyle w:val="-"/>
            <w:rFonts w:asciiTheme="minorHAnsi" w:hAnsiTheme="minorHAnsi" w:cstheme="minorHAnsi"/>
            <w:bCs/>
            <w:sz w:val="24"/>
            <w:szCs w:val="24"/>
            <w:lang w:val="en-US"/>
          </w:rPr>
          <w:t>www</w:t>
        </w:r>
        <w:r w:rsidRPr="00704142">
          <w:rPr>
            <w:rStyle w:val="-"/>
            <w:rFonts w:asciiTheme="minorHAnsi" w:hAnsiTheme="minorHAnsi" w:cstheme="minorHAnsi"/>
            <w:bCs/>
            <w:sz w:val="24"/>
            <w:szCs w:val="24"/>
          </w:rPr>
          <w:t>.</w:t>
        </w:r>
        <w:r w:rsidRPr="00704142">
          <w:rPr>
            <w:rStyle w:val="-"/>
            <w:rFonts w:asciiTheme="minorHAnsi" w:hAnsiTheme="minorHAnsi" w:cstheme="minorHAnsi"/>
            <w:bCs/>
            <w:sz w:val="24"/>
            <w:szCs w:val="24"/>
            <w:lang w:val="en-US"/>
          </w:rPr>
          <w:t>damt</w:t>
        </w:r>
        <w:r w:rsidRPr="00704142">
          <w:rPr>
            <w:rStyle w:val="-"/>
            <w:rFonts w:asciiTheme="minorHAnsi" w:hAnsiTheme="minorHAnsi" w:cstheme="minorHAnsi"/>
            <w:bCs/>
            <w:sz w:val="24"/>
            <w:szCs w:val="24"/>
          </w:rPr>
          <w:t>.</w:t>
        </w:r>
        <w:r w:rsidRPr="00704142">
          <w:rPr>
            <w:rStyle w:val="-"/>
            <w:rFonts w:asciiTheme="minorHAnsi" w:hAnsiTheme="minorHAnsi" w:cstheme="minorHAnsi"/>
            <w:bCs/>
            <w:sz w:val="24"/>
            <w:szCs w:val="24"/>
            <w:lang w:val="en-US"/>
          </w:rPr>
          <w:t>gov</w:t>
        </w:r>
        <w:r w:rsidRPr="00704142">
          <w:rPr>
            <w:rStyle w:val="-"/>
            <w:rFonts w:asciiTheme="minorHAnsi" w:hAnsiTheme="minorHAnsi" w:cstheme="minorHAnsi"/>
            <w:bCs/>
            <w:sz w:val="24"/>
            <w:szCs w:val="24"/>
          </w:rPr>
          <w:t>.</w:t>
        </w:r>
        <w:r w:rsidRPr="00704142">
          <w:rPr>
            <w:rStyle w:val="-"/>
            <w:rFonts w:asciiTheme="minorHAnsi" w:hAnsiTheme="minorHAnsi" w:cstheme="minorHAnsi"/>
            <w:bCs/>
            <w:sz w:val="24"/>
            <w:szCs w:val="24"/>
            <w:lang w:val="en-US"/>
          </w:rPr>
          <w:t>gr</w:t>
        </w:r>
      </w:hyperlink>
    </w:p>
    <w:p w:rsidR="00704142" w:rsidRPr="00704142" w:rsidRDefault="00704142" w:rsidP="00704142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704142" w:rsidRPr="00704142" w:rsidRDefault="00704142" w:rsidP="0070414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4142">
        <w:rPr>
          <w:rFonts w:asciiTheme="minorHAnsi" w:hAnsiTheme="minorHAnsi" w:cstheme="minorHAnsi"/>
          <w:bCs/>
          <w:sz w:val="24"/>
          <w:szCs w:val="24"/>
        </w:rPr>
        <w:t xml:space="preserve">Ο διαγωνισμός θα διενεργηθεί στην Διαδικτυακή πύλη ΕΣΗΔΗΣ </w:t>
      </w:r>
      <w:hyperlink r:id="rId7" w:history="1">
        <w:r w:rsidRPr="00704142">
          <w:rPr>
            <w:rStyle w:val="-"/>
            <w:rFonts w:asciiTheme="minorHAnsi" w:hAnsiTheme="minorHAnsi" w:cstheme="minorHAnsi"/>
            <w:bCs/>
            <w:color w:val="auto"/>
            <w:sz w:val="24"/>
            <w:szCs w:val="24"/>
            <w:u w:val="none"/>
          </w:rPr>
          <w:t>www.promitheus.gov.gr</w:t>
        </w:r>
      </w:hyperlink>
      <w:r w:rsidRPr="0070414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704142" w:rsidRPr="00704142" w:rsidRDefault="00704142" w:rsidP="00704142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704142" w:rsidRPr="00704142" w:rsidRDefault="00704142" w:rsidP="0070414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4142">
        <w:rPr>
          <w:rFonts w:asciiTheme="minorHAnsi" w:hAnsiTheme="minorHAnsi" w:cstheme="minorHAnsi"/>
          <w:bCs/>
          <w:sz w:val="24"/>
          <w:szCs w:val="24"/>
        </w:rPr>
        <w:t>Ημερομηνία και ώρα Έναρξης Υποβολής Προσφορών: 14/03/2017 8:00 π.μ.</w:t>
      </w:r>
    </w:p>
    <w:p w:rsidR="00704142" w:rsidRPr="00704142" w:rsidRDefault="00704142" w:rsidP="00704142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704142" w:rsidRPr="00704142" w:rsidRDefault="00704142" w:rsidP="00704142">
      <w:pPr>
        <w:tabs>
          <w:tab w:val="right" w:pos="9356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4142">
        <w:rPr>
          <w:rFonts w:asciiTheme="minorHAnsi" w:hAnsiTheme="minorHAnsi" w:cstheme="minorHAnsi"/>
          <w:bCs/>
          <w:sz w:val="24"/>
          <w:szCs w:val="24"/>
        </w:rPr>
        <w:t>Καταληκτική Ημερομηνία και ώρα Υποβολής Προσφορών: 03/04/2017 15:00 μ.μ.</w:t>
      </w:r>
    </w:p>
    <w:p w:rsidR="00801AFC" w:rsidRPr="00704142" w:rsidRDefault="00801AFC" w:rsidP="00704142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:rsidR="00801AFC" w:rsidRPr="00704142" w:rsidRDefault="00801AFC" w:rsidP="00801AFC">
      <w:pPr>
        <w:tabs>
          <w:tab w:val="right" w:pos="9356"/>
        </w:tabs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81"/>
        <w:gridCol w:w="4478"/>
      </w:tblGrid>
      <w:tr w:rsidR="00801AFC" w:rsidRPr="00704142" w:rsidTr="00791DC5">
        <w:trPr>
          <w:trHeight w:val="258"/>
        </w:trPr>
        <w:tc>
          <w:tcPr>
            <w:tcW w:w="5181" w:type="dxa"/>
            <w:shd w:val="clear" w:color="auto" w:fill="auto"/>
          </w:tcPr>
          <w:p w:rsidR="00801AFC" w:rsidRPr="00704142" w:rsidRDefault="00801AFC" w:rsidP="00791DC5">
            <w:pPr>
              <w:snapToGri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78" w:type="dxa"/>
            <w:shd w:val="clear" w:color="auto" w:fill="auto"/>
          </w:tcPr>
          <w:p w:rsidR="00801AFC" w:rsidRPr="00704142" w:rsidRDefault="00801AFC" w:rsidP="00791DC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41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Με εντολή Α.Κ.Γ.Γ.Α.Δ.Μ.-Θ.</w:t>
            </w:r>
          </w:p>
        </w:tc>
      </w:tr>
      <w:tr w:rsidR="00801AFC" w:rsidRPr="00704142" w:rsidTr="00791DC5">
        <w:trPr>
          <w:trHeight w:val="258"/>
        </w:trPr>
        <w:tc>
          <w:tcPr>
            <w:tcW w:w="5181" w:type="dxa"/>
            <w:shd w:val="clear" w:color="auto" w:fill="auto"/>
          </w:tcPr>
          <w:p w:rsidR="00801AFC" w:rsidRPr="00704142" w:rsidRDefault="00801AFC" w:rsidP="00791DC5">
            <w:pPr>
              <w:snapToGri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78" w:type="dxa"/>
            <w:shd w:val="clear" w:color="auto" w:fill="auto"/>
          </w:tcPr>
          <w:p w:rsidR="00801AFC" w:rsidRPr="00704142" w:rsidRDefault="00801AFC" w:rsidP="00791DC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41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Ο Προϊστάμενος Δ/νσης Οικονομικού</w:t>
            </w:r>
          </w:p>
          <w:p w:rsidR="00801AFC" w:rsidRPr="00704142" w:rsidRDefault="00801AFC" w:rsidP="00791DC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801AFC" w:rsidRPr="00704142" w:rsidRDefault="00801AFC" w:rsidP="00791DC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801AFC" w:rsidRPr="00704142" w:rsidRDefault="00801AFC" w:rsidP="00791DC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01AFC" w:rsidRPr="00704142" w:rsidTr="00791DC5">
        <w:trPr>
          <w:trHeight w:val="258"/>
        </w:trPr>
        <w:tc>
          <w:tcPr>
            <w:tcW w:w="5181" w:type="dxa"/>
            <w:shd w:val="clear" w:color="auto" w:fill="auto"/>
          </w:tcPr>
          <w:p w:rsidR="00801AFC" w:rsidRPr="00704142" w:rsidRDefault="00801AFC" w:rsidP="00791DC5">
            <w:pPr>
              <w:snapToGri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78" w:type="dxa"/>
            <w:vMerge w:val="restart"/>
            <w:shd w:val="clear" w:color="auto" w:fill="auto"/>
          </w:tcPr>
          <w:p w:rsidR="00801AFC" w:rsidRPr="00704142" w:rsidRDefault="00801AFC" w:rsidP="00791DC5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801AFC" w:rsidRPr="00704142" w:rsidRDefault="00801AFC" w:rsidP="00791DC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41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Μελέτιος Μιχαηλίδης</w:t>
            </w:r>
          </w:p>
        </w:tc>
      </w:tr>
    </w:tbl>
    <w:p w:rsidR="00BD2781" w:rsidRPr="00704142" w:rsidRDefault="00BD2781">
      <w:pPr>
        <w:rPr>
          <w:rFonts w:asciiTheme="minorHAnsi" w:hAnsiTheme="minorHAnsi" w:cstheme="minorHAnsi"/>
          <w:sz w:val="24"/>
          <w:szCs w:val="24"/>
        </w:rPr>
      </w:pPr>
    </w:p>
    <w:sectPr w:rsidR="00BD2781" w:rsidRPr="00704142" w:rsidSect="009F1582">
      <w:pgSz w:w="11906" w:h="16838"/>
      <w:pgMar w:top="1440" w:right="198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82"/>
    <w:rsid w:val="000F5075"/>
    <w:rsid w:val="00244D4C"/>
    <w:rsid w:val="002B0ACE"/>
    <w:rsid w:val="00453124"/>
    <w:rsid w:val="004D5D10"/>
    <w:rsid w:val="005C27F5"/>
    <w:rsid w:val="00704142"/>
    <w:rsid w:val="00754280"/>
    <w:rsid w:val="00801AFC"/>
    <w:rsid w:val="009F1582"/>
    <w:rsid w:val="00A41589"/>
    <w:rsid w:val="00A668CA"/>
    <w:rsid w:val="00B3702C"/>
    <w:rsid w:val="00BD2781"/>
    <w:rsid w:val="00DB319D"/>
    <w:rsid w:val="00EB6DF5"/>
    <w:rsid w:val="00F74CF0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5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F1582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F158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F158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5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F1582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F158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F158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mitheus.gov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amt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 Galanou</dc:creator>
  <cp:lastModifiedBy>user</cp:lastModifiedBy>
  <cp:revision>2</cp:revision>
  <cp:lastPrinted>2016-10-20T09:34:00Z</cp:lastPrinted>
  <dcterms:created xsi:type="dcterms:W3CDTF">2017-03-06T08:36:00Z</dcterms:created>
  <dcterms:modified xsi:type="dcterms:W3CDTF">2017-03-06T08:36:00Z</dcterms:modified>
</cp:coreProperties>
</file>