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3C" w:rsidRDefault="0023143C" w:rsidP="0023143C">
      <w:pPr>
        <w:jc w:val="center"/>
        <w:rPr>
          <w:b/>
        </w:rPr>
      </w:pPr>
      <w:r w:rsidRPr="00040CE5">
        <w:rPr>
          <w:b/>
        </w:rPr>
        <w:t>Δικαιολογητικά για τη Σύσταση Εταιρείας</w:t>
      </w:r>
      <w:r>
        <w:rPr>
          <w:b/>
        </w:rPr>
        <w:t xml:space="preserve"> </w:t>
      </w:r>
    </w:p>
    <w:p w:rsidR="0023143C" w:rsidRDefault="0023143C" w:rsidP="0023143C">
      <w:pPr>
        <w:jc w:val="center"/>
        <w:rPr>
          <w:b/>
        </w:rPr>
      </w:pPr>
      <w:r>
        <w:rPr>
          <w:b/>
        </w:rPr>
        <w:t>σύμφωνα με την ΚΥΑ 63577/13-6-18</w:t>
      </w:r>
    </w:p>
    <w:p w:rsidR="0023143C" w:rsidRPr="00040CE5" w:rsidRDefault="0023143C" w:rsidP="0023143C">
      <w:pPr>
        <w:jc w:val="center"/>
        <w:rPr>
          <w:b/>
        </w:rPr>
      </w:pPr>
    </w:p>
    <w:p w:rsidR="0023143C" w:rsidRDefault="0023143C" w:rsidP="0023143C">
      <w:pPr>
        <w:pStyle w:val="a3"/>
        <w:numPr>
          <w:ilvl w:val="0"/>
          <w:numId w:val="1"/>
        </w:numPr>
      </w:pPr>
      <w:r>
        <w:t>Η εταιρική Σύμβαση σε έντυπη ή ηλεκτρονική</w:t>
      </w:r>
      <w:r w:rsidRPr="0078007F">
        <w:t xml:space="preserve"> </w:t>
      </w:r>
      <w:r>
        <w:t xml:space="preserve">μορφή, υπογεγραμμένη από όλους τους συμβαλλόμενους και σε περίπτωση ηλεκτρονικής κατάθεσης με ηλεκτρονική υπογραφή. Επίσης το κείμενο της εταιρικής σύμβασης σε ηλεκτρονική μορφή χωρίς υπογραφές (σε </w:t>
      </w:r>
      <w:r>
        <w:rPr>
          <w:lang w:val="en-US"/>
        </w:rPr>
        <w:t>doc</w:t>
      </w:r>
      <w:r w:rsidRPr="00D440B0">
        <w:t xml:space="preserve"> </w:t>
      </w:r>
      <w:r>
        <w:t>αρχείο).</w:t>
      </w:r>
      <w:r w:rsidRPr="00D223E8">
        <w:t xml:space="preserve"> </w:t>
      </w:r>
    </w:p>
    <w:p w:rsidR="0023143C" w:rsidRDefault="0023143C" w:rsidP="0023143C">
      <w:pPr>
        <w:pStyle w:val="a3"/>
        <w:numPr>
          <w:ilvl w:val="0"/>
          <w:numId w:val="1"/>
        </w:numPr>
      </w:pPr>
      <w:r>
        <w:t>Υπεύθυνη Δήλωση Εξουσιοδότησης των ιδρυτών (Παράρτημα Ι) με βεβαίωση γνησίου υπογραφής για τη διαδικασία σύστασης της εταιρείας.</w:t>
      </w:r>
    </w:p>
    <w:p w:rsidR="0023143C" w:rsidRDefault="0023143C" w:rsidP="0023143C">
      <w:pPr>
        <w:pStyle w:val="a3"/>
        <w:numPr>
          <w:ilvl w:val="1"/>
          <w:numId w:val="1"/>
        </w:numPr>
      </w:pPr>
      <w:r>
        <w:t>Συμπληρώνεται από κάθε ιδρυτή φυσικό πρόσωπο</w:t>
      </w:r>
    </w:p>
    <w:p w:rsidR="0023143C" w:rsidRDefault="0023143C" w:rsidP="0023143C">
      <w:pPr>
        <w:pStyle w:val="a3"/>
        <w:numPr>
          <w:ilvl w:val="1"/>
          <w:numId w:val="1"/>
        </w:numPr>
      </w:pPr>
      <w:r>
        <w:t>Αν Ιδρυτής Ν.Π. συμπληρώνεται από το Νόμιμο εκπρόσωπο του Ν.Π.</w:t>
      </w:r>
    </w:p>
    <w:p w:rsidR="0023143C" w:rsidRDefault="0023143C" w:rsidP="0023143C">
      <w:pPr>
        <w:pStyle w:val="a3"/>
        <w:numPr>
          <w:ilvl w:val="0"/>
          <w:numId w:val="1"/>
        </w:numPr>
      </w:pPr>
      <w:r>
        <w:t xml:space="preserve">Νομιμοποιητικά ευκρινή φωτοαντίγραφα ιδρυτών φυσικών προσώπων </w:t>
      </w:r>
    </w:p>
    <w:p w:rsidR="0023143C" w:rsidRDefault="0023143C" w:rsidP="0023143C">
      <w:pPr>
        <w:pStyle w:val="a3"/>
        <w:numPr>
          <w:ilvl w:val="1"/>
          <w:numId w:val="1"/>
        </w:numPr>
      </w:pPr>
      <w:r>
        <w:t>Έλληνες υπήκοοι, αστυνομική ταυτότητα</w:t>
      </w:r>
    </w:p>
    <w:p w:rsidR="0023143C" w:rsidRDefault="0023143C" w:rsidP="0023143C">
      <w:pPr>
        <w:pStyle w:val="a3"/>
        <w:numPr>
          <w:ilvl w:val="1"/>
          <w:numId w:val="1"/>
        </w:numPr>
      </w:pPr>
      <w:r>
        <w:t>Για πολίτες κράτους μέλους ΕΕ, ταυτότητα ή διαβατήριο</w:t>
      </w:r>
    </w:p>
    <w:p w:rsidR="0023143C" w:rsidRDefault="0023143C" w:rsidP="0023143C">
      <w:pPr>
        <w:pStyle w:val="a3"/>
        <w:numPr>
          <w:ilvl w:val="1"/>
          <w:numId w:val="1"/>
        </w:numPr>
      </w:pPr>
      <w:r>
        <w:t xml:space="preserve">Για πολίτες τρίτων χωρών </w:t>
      </w:r>
    </w:p>
    <w:p w:rsidR="0023143C" w:rsidRDefault="0023143C" w:rsidP="0023143C">
      <w:pPr>
        <w:pStyle w:val="a3"/>
        <w:numPr>
          <w:ilvl w:val="2"/>
          <w:numId w:val="1"/>
        </w:numPr>
      </w:pPr>
      <w:r>
        <w:t>Διαβατήριο σε ισχύ ή άλλο αναγνωρισμένο ταξιδιωτικό έγγραφο</w:t>
      </w:r>
    </w:p>
    <w:p w:rsidR="0023143C" w:rsidRDefault="0023143C" w:rsidP="0023143C">
      <w:pPr>
        <w:pStyle w:val="a3"/>
        <w:numPr>
          <w:ilvl w:val="2"/>
          <w:numId w:val="1"/>
        </w:numPr>
      </w:pPr>
      <w:r>
        <w:t>Υπεύθυνη Δήλωση σχετικά με την πρόθεση να διαμείνουν μόνιμα στη χώρα (σε ΕΕ &amp; ΙΚΕ)</w:t>
      </w:r>
    </w:p>
    <w:p w:rsidR="0023143C" w:rsidRDefault="0023143C" w:rsidP="0023143C">
      <w:pPr>
        <w:pStyle w:val="a3"/>
        <w:numPr>
          <w:ilvl w:val="2"/>
          <w:numId w:val="1"/>
        </w:numPr>
      </w:pPr>
      <w:r>
        <w:t>Άδεια διαμονής ή βεβαίωση κατάθεσης αίτησης (ΟΕ) που να επιτρέπει την άσκηση ανεξάρτητης οικονομικής/ επιχειρηματική ή επενδυτικής δραστηριότητας</w:t>
      </w:r>
    </w:p>
    <w:p w:rsidR="0023143C" w:rsidRDefault="0023143C" w:rsidP="0023143C">
      <w:pPr>
        <w:pStyle w:val="a3"/>
        <w:numPr>
          <w:ilvl w:val="0"/>
          <w:numId w:val="1"/>
        </w:numPr>
      </w:pPr>
      <w:r>
        <w:t>Νομιμοποιητικά ευκρινή φωτοαντίγραφα Νομικών προσώπων</w:t>
      </w:r>
    </w:p>
    <w:p w:rsidR="0023143C" w:rsidRDefault="0023143C" w:rsidP="0023143C">
      <w:pPr>
        <w:pStyle w:val="a3"/>
        <w:numPr>
          <w:ilvl w:val="1"/>
          <w:numId w:val="1"/>
        </w:numPr>
      </w:pPr>
      <w:r>
        <w:t>Ημεδαπή νομικά πρόσωπα</w:t>
      </w:r>
    </w:p>
    <w:p w:rsidR="0023143C" w:rsidRDefault="0023143C" w:rsidP="0023143C">
      <w:pPr>
        <w:pStyle w:val="a3"/>
        <w:numPr>
          <w:ilvl w:val="2"/>
          <w:numId w:val="1"/>
        </w:numPr>
      </w:pPr>
      <w:r>
        <w:t>Κωδικοποιημένο καταστατικό (αυτεπάγγελτη αναζήτηση από ΥΜΣ)</w:t>
      </w:r>
    </w:p>
    <w:p w:rsidR="0023143C" w:rsidRDefault="0023143C" w:rsidP="0023143C">
      <w:pPr>
        <w:pStyle w:val="a3"/>
        <w:numPr>
          <w:ilvl w:val="2"/>
          <w:numId w:val="1"/>
        </w:numPr>
      </w:pPr>
      <w:r>
        <w:t xml:space="preserve">Απόφαση οργάνου για συμμετοχή στην υπό σύσταση εταιρεία και ορισμός εκπροσώπου για τη σύσταση </w:t>
      </w:r>
    </w:p>
    <w:p w:rsidR="0023143C" w:rsidRDefault="0023143C" w:rsidP="0023143C">
      <w:pPr>
        <w:pStyle w:val="a3"/>
        <w:numPr>
          <w:ilvl w:val="2"/>
          <w:numId w:val="1"/>
        </w:numPr>
        <w:ind w:left="1980"/>
      </w:pPr>
      <w:r>
        <w:t>Αν ο εκπρόσωπος για τη σύσταση είναι διαφορετικό πρόσωπο από το νόμιμο εκπρόσωπο τότε θέλει εξουσιοδότηση με θεώρηση γνησίου υπογραφής του Ν. Εκπροσώπου της εταιρείας.</w:t>
      </w:r>
    </w:p>
    <w:p w:rsidR="0023143C" w:rsidRDefault="0023143C" w:rsidP="0023143C">
      <w:pPr>
        <w:pStyle w:val="a3"/>
        <w:numPr>
          <w:ilvl w:val="1"/>
          <w:numId w:val="1"/>
        </w:numPr>
      </w:pPr>
      <w:r>
        <w:t>Νομικά πρόσωπα αλλοδαπής</w:t>
      </w:r>
    </w:p>
    <w:p w:rsidR="0023143C" w:rsidRDefault="0023143C" w:rsidP="0023143C">
      <w:pPr>
        <w:pStyle w:val="a3"/>
        <w:numPr>
          <w:ilvl w:val="2"/>
          <w:numId w:val="1"/>
        </w:numPr>
      </w:pPr>
      <w:r>
        <w:t xml:space="preserve">Αντίγραφο καταστατικού επίσημα μεταφρασμένο και με σφραγίδα </w:t>
      </w:r>
      <w:proofErr w:type="spellStart"/>
      <w:r>
        <w:rPr>
          <w:lang w:val="en-US"/>
        </w:rPr>
        <w:t>apostille</w:t>
      </w:r>
      <w:proofErr w:type="spellEnd"/>
    </w:p>
    <w:p w:rsidR="0023143C" w:rsidRDefault="0023143C" w:rsidP="0023143C">
      <w:pPr>
        <w:pStyle w:val="a3"/>
        <w:numPr>
          <w:ilvl w:val="2"/>
          <w:numId w:val="1"/>
        </w:numPr>
      </w:pPr>
      <w:r>
        <w:t xml:space="preserve">Βεβαίωση εθνικού μητρώου που έχει καταχωριστεί το Νομικό Πρόσωπο τελευταίου τριμήνου επίσημα μεταφρασμένο και με σφραγίδα </w:t>
      </w:r>
      <w:proofErr w:type="spellStart"/>
      <w:r>
        <w:rPr>
          <w:lang w:val="en-US"/>
        </w:rPr>
        <w:t>apostille</w:t>
      </w:r>
      <w:proofErr w:type="spellEnd"/>
    </w:p>
    <w:p w:rsidR="0023143C" w:rsidRDefault="0023143C" w:rsidP="0023143C">
      <w:pPr>
        <w:pStyle w:val="a3"/>
        <w:numPr>
          <w:ilvl w:val="2"/>
          <w:numId w:val="1"/>
        </w:numPr>
      </w:pPr>
      <w:r>
        <w:t xml:space="preserve">Επικυρωμένο αντίγραφο του εγγράφου πληρεξουσιότητας για τον διορισμό νόμιμου εκπροσώπου στην Ελλάδα επίσημα μεταφρασμένο και με σφραγίδα </w:t>
      </w:r>
      <w:proofErr w:type="spellStart"/>
      <w:r>
        <w:rPr>
          <w:lang w:val="en-US"/>
        </w:rPr>
        <w:t>apostille</w:t>
      </w:r>
      <w:proofErr w:type="spellEnd"/>
    </w:p>
    <w:p w:rsidR="0023143C" w:rsidRDefault="0023143C" w:rsidP="0023143C">
      <w:pPr>
        <w:pStyle w:val="a3"/>
        <w:numPr>
          <w:ilvl w:val="0"/>
          <w:numId w:val="1"/>
        </w:numPr>
      </w:pPr>
      <w:r>
        <w:t>Αποδεικτικό καταβολής του εταιρικού κεφαλαίου</w:t>
      </w:r>
    </w:p>
    <w:p w:rsidR="0023143C" w:rsidRDefault="0023143C" w:rsidP="0023143C">
      <w:pPr>
        <w:pStyle w:val="a3"/>
        <w:numPr>
          <w:ilvl w:val="0"/>
          <w:numId w:val="1"/>
        </w:numPr>
      </w:pPr>
      <w:r>
        <w:t>Υπεύθυνη Δήλωση του ν. 1599/86 .όπου δηλώνεται</w:t>
      </w:r>
    </w:p>
    <w:p w:rsidR="0023143C" w:rsidRDefault="0023143C" w:rsidP="0023143C">
      <w:pPr>
        <w:pStyle w:val="a3"/>
        <w:numPr>
          <w:ilvl w:val="1"/>
          <w:numId w:val="1"/>
        </w:numPr>
      </w:pPr>
      <w:r>
        <w:t>Απαιτείται /Δεν απαιτείται προέγκριση ίδρυσης για καταστήματα υγειονομικού ενδιαφέροντος όπου απαιτείται.</w:t>
      </w:r>
    </w:p>
    <w:p w:rsidR="0023143C" w:rsidRDefault="0023143C" w:rsidP="0023143C">
      <w:pPr>
        <w:pStyle w:val="a3"/>
        <w:numPr>
          <w:ilvl w:val="1"/>
          <w:numId w:val="1"/>
        </w:numPr>
      </w:pPr>
      <w:r>
        <w:t xml:space="preserve">Να γίνει Έλεγχος και Δέσμευση Επωνυμία σε Τοπικό / Πανελλήνιο Επίπεδο </w:t>
      </w:r>
    </w:p>
    <w:p w:rsidR="0023143C" w:rsidRDefault="0023143C" w:rsidP="0023143C">
      <w:pPr>
        <w:pStyle w:val="a3"/>
        <w:numPr>
          <w:ilvl w:val="0"/>
          <w:numId w:val="1"/>
        </w:numPr>
      </w:pPr>
      <w:r>
        <w:lastRenderedPageBreak/>
        <w:t>Έντυπα της Εφορίας (διαθέσιμα στην ιστοσελίδα της Α.Α.Δ.Ε.)</w:t>
      </w:r>
    </w:p>
    <w:p w:rsidR="0023143C" w:rsidRDefault="0023143C" w:rsidP="0023143C">
      <w:pPr>
        <w:pStyle w:val="a3"/>
        <w:numPr>
          <w:ilvl w:val="1"/>
          <w:numId w:val="1"/>
        </w:numPr>
      </w:pPr>
      <w:r>
        <w:t>Μ3 συμπληρωμένο και αν έχουν λάβει ήδη ΑΦΜ ως υπό ίδρυση εταιρεία αναγράφεται στο έντυπο,</w:t>
      </w:r>
    </w:p>
    <w:p w:rsidR="0023143C" w:rsidRDefault="0023143C" w:rsidP="0023143C">
      <w:pPr>
        <w:pStyle w:val="a3"/>
        <w:numPr>
          <w:ilvl w:val="1"/>
          <w:numId w:val="1"/>
        </w:numPr>
      </w:pPr>
      <w:r>
        <w:t xml:space="preserve">Μ6 (αν οι δραστηριότητες περισσότερες από 3), </w:t>
      </w:r>
    </w:p>
    <w:p w:rsidR="0023143C" w:rsidRDefault="0023143C" w:rsidP="0023143C">
      <w:pPr>
        <w:pStyle w:val="a3"/>
        <w:numPr>
          <w:ilvl w:val="1"/>
          <w:numId w:val="1"/>
        </w:numPr>
      </w:pPr>
      <w:r>
        <w:t>Μ7 Δήλωση Σχέσεων Φορολογούμενου,</w:t>
      </w:r>
    </w:p>
    <w:p w:rsidR="0023143C" w:rsidRDefault="0023143C" w:rsidP="0023143C">
      <w:pPr>
        <w:pStyle w:val="a3"/>
        <w:numPr>
          <w:ilvl w:val="1"/>
          <w:numId w:val="1"/>
        </w:numPr>
      </w:pPr>
      <w:r>
        <w:t xml:space="preserve"> Μ8 Δήλωση Μελών Μη Φυσικού Προσώπου</w:t>
      </w:r>
    </w:p>
    <w:p w:rsidR="00F67CFA" w:rsidRDefault="00F67CFA" w:rsidP="00F67CFA"/>
    <w:p w:rsidR="00F67CFA" w:rsidRDefault="00F67CFA" w:rsidP="00F67CFA">
      <w:bookmarkStart w:id="0" w:name="_GoBack"/>
      <w:bookmarkEnd w:id="0"/>
    </w:p>
    <w:p w:rsidR="00F67CFA" w:rsidRDefault="00F67CFA" w:rsidP="00F67CFA">
      <w:pPr>
        <w:rPr>
          <w:b/>
          <w:sz w:val="28"/>
          <w:szCs w:val="28"/>
        </w:rPr>
      </w:pPr>
      <w:r w:rsidRPr="00F67CFA">
        <w:rPr>
          <w:b/>
          <w:sz w:val="28"/>
          <w:szCs w:val="28"/>
        </w:rPr>
        <w:t>ΚΟΣΤΟΣ ΣΥΣΤΑΣΗΣ</w:t>
      </w:r>
    </w:p>
    <w:p w:rsidR="00F67CFA" w:rsidRPr="00F67CFA" w:rsidRDefault="00F67CFA" w:rsidP="00F67CFA">
      <w:pPr>
        <w:rPr>
          <w:b/>
          <w:sz w:val="28"/>
          <w:szCs w:val="28"/>
        </w:rPr>
      </w:pPr>
    </w:p>
    <w:p w:rsidR="00F67CFA" w:rsidRDefault="00F67CFA" w:rsidP="00F67CFA">
      <w:r>
        <w:rPr>
          <w:noProof/>
          <w:lang w:eastAsia="el-GR"/>
        </w:rPr>
        <w:drawing>
          <wp:inline distT="0" distB="0" distL="0" distR="0" wp14:anchorId="65584CB1" wp14:editId="0783001D">
            <wp:extent cx="5274310" cy="394716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C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374D0"/>
    <w:multiLevelType w:val="hybridMultilevel"/>
    <w:tmpl w:val="FC9A2526"/>
    <w:lvl w:ilvl="0" w:tplc="9EDAB7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3C"/>
    <w:rsid w:val="0023143C"/>
    <w:rsid w:val="00572561"/>
    <w:rsid w:val="007241E8"/>
    <w:rsid w:val="00E96110"/>
    <w:rsid w:val="00F6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43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6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67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43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6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67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ΣΙΑΚΚΑ ΛΙΤΣΑ</dc:creator>
  <cp:lastModifiedBy>ΣΙΑΚΚΑ ΛΙΤΣΑ</cp:lastModifiedBy>
  <cp:revision>2</cp:revision>
  <dcterms:created xsi:type="dcterms:W3CDTF">2018-07-31T06:42:00Z</dcterms:created>
  <dcterms:modified xsi:type="dcterms:W3CDTF">2018-07-31T06:47:00Z</dcterms:modified>
</cp:coreProperties>
</file>